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2" w:rsidRPr="0000225D" w:rsidRDefault="0091782C" w:rsidP="00BB74AF">
      <w:pPr>
        <w:pStyle w:val="a4"/>
        <w:spacing w:line="276" w:lineRule="auto"/>
        <w:jc w:val="center"/>
      </w:pPr>
      <w:r w:rsidRPr="0000225D">
        <w:t>Перечень</w:t>
      </w:r>
      <w:r w:rsidR="00184ED8">
        <w:t xml:space="preserve"> </w:t>
      </w:r>
      <w:r w:rsidRPr="0000225D">
        <w:t>оборудования</w:t>
      </w:r>
      <w:r w:rsidR="00184ED8">
        <w:t xml:space="preserve"> </w:t>
      </w:r>
      <w:r w:rsidRPr="0000225D">
        <w:t>в</w:t>
      </w:r>
      <w:r w:rsidR="00184ED8">
        <w:t xml:space="preserve"> </w:t>
      </w:r>
      <w:r w:rsidRPr="0000225D">
        <w:t>группе</w:t>
      </w:r>
      <w:r w:rsidR="00BB74AF">
        <w:t xml:space="preserve"> </w:t>
      </w:r>
      <w:proofErr w:type="spellStart"/>
      <w:r w:rsidRPr="0000225D">
        <w:t>общеразвивающей</w:t>
      </w:r>
      <w:proofErr w:type="spellEnd"/>
      <w:r w:rsidR="00BB74AF">
        <w:t xml:space="preserve"> </w:t>
      </w:r>
      <w:r w:rsidRPr="0000225D">
        <w:t>направленности</w:t>
      </w:r>
      <w:r w:rsidR="00BB74AF">
        <w:t xml:space="preserve"> </w:t>
      </w:r>
      <w:r w:rsidRPr="0000225D">
        <w:t>для</w:t>
      </w:r>
      <w:r w:rsidR="00BB74AF">
        <w:t xml:space="preserve"> </w:t>
      </w:r>
      <w:r w:rsidRPr="0000225D">
        <w:t>детей</w:t>
      </w:r>
      <w:r w:rsidR="00BB74AF">
        <w:t xml:space="preserve"> </w:t>
      </w:r>
      <w:r w:rsidRPr="0000225D">
        <w:t>3-4 лет</w:t>
      </w:r>
      <w:r w:rsidR="000A245D">
        <w:t xml:space="preserve"> №3</w:t>
      </w:r>
    </w:p>
    <w:p w:rsidR="00EF65C2" w:rsidRDefault="00791B28">
      <w:pPr>
        <w:pStyle w:val="a3"/>
        <w:spacing w:before="7"/>
        <w:rPr>
          <w:b/>
          <w:sz w:val="3"/>
        </w:rPr>
      </w:pPr>
      <w:r w:rsidRPr="00791B28">
        <w:rPr>
          <w:noProof/>
          <w:lang w:eastAsia="ru-RU"/>
        </w:rPr>
        <w:pict>
          <v:shape id="docshape1" o:spid="_x0000_s1026" style="position:absolute;margin-left:71.15pt;margin-top:3.3pt;width: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" path="m,l6,e" filled="f" strokecolor="#30849b" strokeweight="2.2pt">
            <v:stroke dashstyle="3 1 1 1"/>
            <v:path arrowok="t" o:connecttype="custom" o:connectlocs="0,0;3810,0" o:connectangles="0,0"/>
            <w10:wrap type="topAndBottom" anchorx="page"/>
          </v:shape>
        </w:pict>
      </w:r>
    </w:p>
    <w:p w:rsidR="00EF65C2" w:rsidRDefault="0091782C">
      <w:pPr>
        <w:pStyle w:val="a3"/>
        <w:spacing w:before="107"/>
        <w:ind w:left="132" w:right="148" w:firstLine="708"/>
        <w:jc w:val="both"/>
      </w:pPr>
      <w:r>
        <w:t>Особенностью группы</w:t>
      </w:r>
      <w:r w:rsidR="00184ED8">
        <w:t xml:space="preserve"> </w:t>
      </w:r>
      <w:proofErr w:type="spellStart"/>
      <w:r>
        <w:t>общеразвивающей</w:t>
      </w:r>
      <w:proofErr w:type="spellEnd"/>
      <w:r>
        <w:t xml:space="preserve"> направленности детей 3-4 лет</w:t>
      </w:r>
      <w:r w:rsidR="00184ED8">
        <w:t xml:space="preserve"> </w:t>
      </w:r>
      <w:r>
        <w:t xml:space="preserve">является </w:t>
      </w:r>
      <w:r w:rsidR="0000225D">
        <w:t>упор</w:t>
      </w:r>
      <w:r>
        <w:t xml:space="preserve"> на</w:t>
      </w:r>
      <w:r w:rsidR="00BB74AF">
        <w:t xml:space="preserve"> </w:t>
      </w:r>
      <w:r>
        <w:t>сенсорное</w:t>
      </w:r>
      <w:r w:rsidR="00BB74AF">
        <w:t xml:space="preserve"> </w:t>
      </w:r>
      <w:r>
        <w:t>и</w:t>
      </w:r>
      <w:r w:rsidR="00BB74AF">
        <w:t xml:space="preserve"> </w:t>
      </w:r>
      <w:r w:rsidR="0000225D">
        <w:rPr>
          <w:spacing w:val="1"/>
        </w:rPr>
        <w:t>познавательное</w:t>
      </w:r>
      <w:r w:rsidR="00BB74AF">
        <w:rPr>
          <w:spacing w:val="1"/>
        </w:rPr>
        <w:t xml:space="preserve"> </w:t>
      </w:r>
      <w:r>
        <w:t>развитие</w:t>
      </w:r>
      <w:r w:rsidR="00BB74AF">
        <w:t xml:space="preserve"> </w:t>
      </w:r>
      <w:r>
        <w:t>детей.</w:t>
      </w:r>
      <w:r w:rsidR="00184ED8">
        <w:t xml:space="preserve"> </w:t>
      </w:r>
      <w:r>
        <w:t>Материал</w:t>
      </w:r>
      <w:r w:rsidR="00BB74AF">
        <w:t xml:space="preserve"> </w:t>
      </w:r>
      <w:r>
        <w:t>размещается</w:t>
      </w:r>
      <w:r w:rsidR="00BB74AF">
        <w:t xml:space="preserve"> </w:t>
      </w:r>
      <w:r>
        <w:t>на</w:t>
      </w:r>
      <w:r w:rsidR="00BB74AF">
        <w:t xml:space="preserve"> </w:t>
      </w:r>
      <w:r>
        <w:t>открытых</w:t>
      </w:r>
      <w:r w:rsidR="00BB74AF">
        <w:t xml:space="preserve"> </w:t>
      </w:r>
      <w:r>
        <w:t>полках,</w:t>
      </w:r>
      <w:r w:rsidR="00BB74AF">
        <w:t xml:space="preserve"> </w:t>
      </w:r>
      <w:r>
        <w:t>что</w:t>
      </w:r>
      <w:r w:rsidR="00BB74AF">
        <w:t xml:space="preserve"> </w:t>
      </w:r>
      <w:r>
        <w:t>способствует</w:t>
      </w:r>
      <w:r w:rsidR="00BB74AF">
        <w:t xml:space="preserve"> </w:t>
      </w:r>
      <w:r>
        <w:t>развитию</w:t>
      </w:r>
      <w:r w:rsidR="00BB74AF">
        <w:t xml:space="preserve"> </w:t>
      </w:r>
      <w:r>
        <w:t>активности</w:t>
      </w:r>
      <w:r w:rsidR="00BB74AF">
        <w:t xml:space="preserve"> </w:t>
      </w:r>
      <w:r>
        <w:t>и</w:t>
      </w:r>
      <w:r w:rsidR="00BB74AF">
        <w:t xml:space="preserve"> </w:t>
      </w:r>
      <w:r>
        <w:t>самостоятельности.</w:t>
      </w:r>
      <w:r w:rsidR="00BB74AF">
        <w:t xml:space="preserve"> </w:t>
      </w:r>
      <w:r>
        <w:t>Содержание</w:t>
      </w:r>
      <w:r w:rsidR="00BB74AF">
        <w:t xml:space="preserve"> </w:t>
      </w:r>
      <w:r>
        <w:t>развивающей</w:t>
      </w:r>
      <w:r w:rsidR="00BB74AF">
        <w:t xml:space="preserve"> </w:t>
      </w:r>
      <w:r>
        <w:t>предметно-пространственной</w:t>
      </w:r>
      <w:r w:rsidR="00BB74AF">
        <w:t xml:space="preserve"> </w:t>
      </w:r>
      <w:r>
        <w:t>среды</w:t>
      </w:r>
      <w:r w:rsidR="00BB74AF">
        <w:t xml:space="preserve"> </w:t>
      </w:r>
      <w:r>
        <w:t>направлено</w:t>
      </w:r>
      <w:r w:rsidR="00BB74AF">
        <w:t xml:space="preserve"> </w:t>
      </w:r>
      <w:r>
        <w:t>на</w:t>
      </w:r>
      <w:r w:rsidR="00BB74AF">
        <w:t xml:space="preserve"> </w:t>
      </w:r>
      <w:r>
        <w:t>успешную</w:t>
      </w:r>
      <w:r w:rsidR="00BB74AF">
        <w:t xml:space="preserve"> </w:t>
      </w:r>
      <w:r>
        <w:t>адаптацию</w:t>
      </w:r>
      <w:r w:rsidR="00BB74AF">
        <w:t xml:space="preserve"> </w:t>
      </w:r>
      <w:r>
        <w:t>к</w:t>
      </w:r>
      <w:r w:rsidR="00BB74AF">
        <w:t xml:space="preserve"> </w:t>
      </w:r>
      <w:r>
        <w:t>детскому</w:t>
      </w:r>
      <w:r w:rsidR="00BB74AF">
        <w:t xml:space="preserve"> </w:t>
      </w:r>
      <w:r>
        <w:t>саду.</w:t>
      </w:r>
    </w:p>
    <w:p w:rsidR="00EF65C2" w:rsidRDefault="00EF65C2">
      <w:pPr>
        <w:pStyle w:val="a3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8"/>
        <w:gridCol w:w="7542"/>
      </w:tblGrid>
      <w:tr w:rsidR="00EF65C2">
        <w:trPr>
          <w:trHeight w:val="641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</w:tc>
        <w:tc>
          <w:tcPr>
            <w:tcW w:w="7542" w:type="dxa"/>
          </w:tcPr>
          <w:p w:rsidR="00EF65C2" w:rsidRDefault="0091782C">
            <w:pPr>
              <w:pStyle w:val="TableParagraph"/>
              <w:spacing w:line="312" w:lineRule="exact"/>
              <w:ind w:left="226" w:right="224"/>
              <w:jc w:val="center"/>
              <w:rPr>
                <w:sz w:val="28"/>
              </w:rPr>
            </w:pPr>
            <w:r>
              <w:rPr>
                <w:sz w:val="28"/>
              </w:rPr>
              <w:t>Перечень/группа</w:t>
            </w:r>
            <w:r w:rsidR="00BB74A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общеразвивающей</w:t>
            </w:r>
            <w:proofErr w:type="spellEnd"/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F65C2" w:rsidRDefault="0091782C" w:rsidP="00EC41A4">
            <w:pPr>
              <w:pStyle w:val="TableParagraph"/>
              <w:spacing w:before="2" w:line="308" w:lineRule="exact"/>
              <w:ind w:left="222" w:right="224"/>
              <w:jc w:val="center"/>
              <w:rPr>
                <w:sz w:val="28"/>
              </w:rPr>
            </w:pPr>
            <w:r>
              <w:rPr>
                <w:sz w:val="28"/>
              </w:rPr>
              <w:t>3-4лет</w:t>
            </w:r>
          </w:p>
        </w:tc>
      </w:tr>
      <w:tr w:rsidR="00EF65C2">
        <w:trPr>
          <w:trHeight w:val="322"/>
        </w:trPr>
        <w:tc>
          <w:tcPr>
            <w:tcW w:w="10390" w:type="dxa"/>
            <w:gridSpan w:val="2"/>
            <w:shd w:val="clear" w:color="auto" w:fill="30849B"/>
          </w:tcPr>
          <w:p w:rsidR="00EF65C2" w:rsidRDefault="0091782C" w:rsidP="00EC525F">
            <w:pPr>
              <w:pStyle w:val="TableParagraph"/>
              <w:spacing w:before="1" w:line="300" w:lineRule="exact"/>
              <w:ind w:left="2651" w:right="2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 w:rsidR="00EC525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EC525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коммуникативное</w:t>
            </w:r>
            <w:r w:rsidR="00EC525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F65C2">
        <w:trPr>
          <w:trHeight w:val="1934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6" w:lineRule="exact"/>
              <w:ind w:left="105" w:right="110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542" w:type="dxa"/>
          </w:tcPr>
          <w:p w:rsidR="00EF65C2" w:rsidRDefault="0086581E" w:rsidP="00B62A28">
            <w:pPr>
              <w:pStyle w:val="TableParagraph"/>
              <w:tabs>
                <w:tab w:val="left" w:pos="1250"/>
                <w:tab w:val="left" w:pos="2633"/>
                <w:tab w:val="left" w:pos="4172"/>
                <w:tab w:val="left" w:pos="5794"/>
                <w:tab w:val="left" w:pos="7031"/>
              </w:tabs>
              <w:ind w:left="127" w:right="101"/>
              <w:rPr>
                <w:sz w:val="28"/>
              </w:rPr>
            </w:pPr>
            <w:r>
              <w:rPr>
                <w:sz w:val="28"/>
              </w:rPr>
              <w:t>Руль,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 w:rsidR="00B21C5F">
              <w:rPr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 w:rsidR="00BB74A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Дорожные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знаки», «Профессии», «Правила дорожного движения», «Собери </w:t>
            </w:r>
            <w:r>
              <w:rPr>
                <w:spacing w:val="-1"/>
                <w:sz w:val="28"/>
              </w:rPr>
              <w:t xml:space="preserve">знак», «Умный Светофор». </w:t>
            </w:r>
            <w:r>
              <w:rPr>
                <w:sz w:val="28"/>
              </w:rPr>
              <w:t>Лото «Дорожные знаки», «Знай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знаки». Машины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маленькие,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большие.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BB74A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передвижения–транспорт</w:t>
            </w:r>
            <w:proofErr w:type="gramEnd"/>
            <w:r>
              <w:rPr>
                <w:sz w:val="28"/>
              </w:rPr>
              <w:t>», светофор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Наборы: «Знаки». </w:t>
            </w:r>
            <w:r>
              <w:rPr>
                <w:sz w:val="28"/>
              </w:rPr>
              <w:t>Спецмашины: «Гаи»,  Пожарная», «Скорая помощь»</w:t>
            </w:r>
            <w:r w:rsidR="00DE7117">
              <w:rPr>
                <w:sz w:val="28"/>
              </w:rPr>
              <w:t>, Почта России</w:t>
            </w:r>
            <w:r>
              <w:rPr>
                <w:sz w:val="28"/>
              </w:rPr>
              <w:t>.</w:t>
            </w:r>
          </w:p>
        </w:tc>
      </w:tr>
      <w:tr w:rsidR="00EF65C2">
        <w:trPr>
          <w:trHeight w:val="642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4" w:right="110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дежурных</w:t>
            </w:r>
          </w:p>
        </w:tc>
        <w:tc>
          <w:tcPr>
            <w:tcW w:w="7542" w:type="dxa"/>
          </w:tcPr>
          <w:p w:rsidR="00EF65C2" w:rsidRDefault="0091782C" w:rsidP="00BB74AF">
            <w:pPr>
              <w:pStyle w:val="TableParagraph"/>
              <w:tabs>
                <w:tab w:val="left" w:pos="1506"/>
                <w:tab w:val="left" w:pos="2829"/>
                <w:tab w:val="left" w:pos="4364"/>
                <w:tab w:val="left" w:pos="6168"/>
                <w:tab w:val="left" w:pos="7216"/>
              </w:tabs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Фартуки,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колпаки,</w:t>
            </w:r>
            <w:r w:rsidR="00BB74A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салфетницы</w:t>
            </w:r>
            <w:proofErr w:type="spellEnd"/>
            <w:r w:rsidR="00EC41A4">
              <w:rPr>
                <w:sz w:val="28"/>
              </w:rPr>
              <w:t>.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z w:val="28"/>
              </w:rPr>
              <w:t>«Мы</w:t>
            </w:r>
            <w:r w:rsidR="00BB74AF">
              <w:rPr>
                <w:sz w:val="28"/>
              </w:rPr>
              <w:t xml:space="preserve"> д</w:t>
            </w:r>
            <w:r w:rsidR="0086581E">
              <w:rPr>
                <w:sz w:val="28"/>
              </w:rPr>
              <w:t>ежурим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z w:val="28"/>
              </w:rPr>
              <w:t>по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z w:val="28"/>
              </w:rPr>
              <w:t>группе»</w:t>
            </w:r>
            <w:r w:rsidR="0086581E">
              <w:rPr>
                <w:spacing w:val="-9"/>
                <w:sz w:val="28"/>
              </w:rPr>
              <w:t>.</w:t>
            </w:r>
          </w:p>
        </w:tc>
      </w:tr>
      <w:tr w:rsidR="00EF65C2" w:rsidTr="00430B49">
        <w:trPr>
          <w:trHeight w:val="1467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6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  <w:tc>
          <w:tcPr>
            <w:tcW w:w="7542" w:type="dxa"/>
          </w:tcPr>
          <w:p w:rsidR="0086581E" w:rsidRDefault="00430B49" w:rsidP="0086581E">
            <w:pPr>
              <w:pStyle w:val="TableParagraph"/>
              <w:spacing w:line="242" w:lineRule="auto"/>
              <w:ind w:left="127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Столик, кресло</w:t>
            </w:r>
            <w:r w:rsidR="0086581E">
              <w:rPr>
                <w:sz w:val="28"/>
              </w:rPr>
              <w:t>,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z w:val="28"/>
              </w:rPr>
              <w:t>мелкие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z w:val="28"/>
              </w:rPr>
              <w:t>игрушки, телефон,</w:t>
            </w:r>
            <w:r w:rsidR="00BB74AF">
              <w:rPr>
                <w:sz w:val="28"/>
              </w:rPr>
              <w:t xml:space="preserve"> </w:t>
            </w:r>
            <w:proofErr w:type="spellStart"/>
            <w:r w:rsidR="0086581E">
              <w:rPr>
                <w:sz w:val="28"/>
              </w:rPr>
              <w:t>д</w:t>
            </w:r>
            <w:proofErr w:type="spellEnd"/>
            <w:r w:rsidR="0086581E">
              <w:rPr>
                <w:sz w:val="28"/>
              </w:rPr>
              <w:t>/и</w:t>
            </w:r>
            <w:r w:rsidR="0086581E">
              <w:rPr>
                <w:spacing w:val="73"/>
                <w:sz w:val="28"/>
              </w:rPr>
              <w:t xml:space="preserve"> «</w:t>
            </w:r>
            <w:r w:rsidR="0086581E">
              <w:rPr>
                <w:sz w:val="28"/>
              </w:rPr>
              <w:t>Эмоции»,</w:t>
            </w:r>
            <w:r w:rsidR="00BB74AF">
              <w:rPr>
                <w:sz w:val="28"/>
              </w:rPr>
              <w:t xml:space="preserve"> </w:t>
            </w:r>
            <w:r w:rsidR="00B62A28">
              <w:rPr>
                <w:sz w:val="28"/>
              </w:rPr>
              <w:t>стихи для маленьких «Вежливые</w:t>
            </w:r>
            <w:r>
              <w:rPr>
                <w:sz w:val="28"/>
              </w:rPr>
              <w:t xml:space="preserve"> слова»</w:t>
            </w:r>
            <w:proofErr w:type="gramEnd"/>
          </w:p>
          <w:p w:rsidR="00EF65C2" w:rsidRDefault="0086581E" w:rsidP="0086581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эмоций»,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эмоции» (демонстрационный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материал)</w:t>
            </w:r>
          </w:p>
        </w:tc>
      </w:tr>
      <w:tr w:rsidR="00EF65C2" w:rsidTr="00DE7117">
        <w:trPr>
          <w:trHeight w:val="411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5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t>Игровая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F65C2" w:rsidRDefault="0091782C">
            <w:pPr>
              <w:pStyle w:val="TableParagraph"/>
              <w:spacing w:line="242" w:lineRule="auto"/>
              <w:ind w:left="339" w:right="34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сюжетно-ролевых</w:t>
            </w:r>
            <w:r w:rsidR="00BB74A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7542" w:type="dxa"/>
          </w:tcPr>
          <w:p w:rsidR="0086581E" w:rsidRPr="00467DC3" w:rsidRDefault="0086581E" w:rsidP="0086581E">
            <w:pPr>
              <w:pStyle w:val="TableParagraph"/>
              <w:ind w:left="127" w:right="98"/>
              <w:jc w:val="both"/>
              <w:rPr>
                <w:sz w:val="28"/>
              </w:rPr>
            </w:pPr>
            <w:r w:rsidRPr="00B21C5F">
              <w:rPr>
                <w:b/>
                <w:sz w:val="28"/>
              </w:rPr>
              <w:t>Сюжетно-ролевая игра «Семья».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Коляска, куклы маленькие,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 xml:space="preserve">куклы большие. </w:t>
            </w:r>
            <w:proofErr w:type="gramStart"/>
            <w:r w:rsidRPr="00467DC3">
              <w:rPr>
                <w:sz w:val="28"/>
              </w:rPr>
              <w:t>Набор столовых приборов (ложки, вилки, нож,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половник, шумовка, лопаточка и т.д.).</w:t>
            </w:r>
            <w:proofErr w:type="gramEnd"/>
            <w:r w:rsidRPr="00467DC3">
              <w:rPr>
                <w:sz w:val="28"/>
              </w:rPr>
              <w:t xml:space="preserve"> Набор чайной посуды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(блюдца,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чашки)</w:t>
            </w:r>
            <w:proofErr w:type="gramStart"/>
            <w:r w:rsidRPr="00467DC3">
              <w:rPr>
                <w:sz w:val="28"/>
              </w:rPr>
              <w:t>.Н</w:t>
            </w:r>
            <w:proofErr w:type="gramEnd"/>
            <w:r w:rsidRPr="00467DC3">
              <w:rPr>
                <w:sz w:val="28"/>
              </w:rPr>
              <w:t>абор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фруктов,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овощей.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Корзинка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(тазы),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кастрюля.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Постель для коляски. Утюг</w:t>
            </w:r>
            <w:r>
              <w:rPr>
                <w:sz w:val="28"/>
              </w:rPr>
              <w:t>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гладильная доска.</w:t>
            </w:r>
            <w:r w:rsidRPr="00467DC3">
              <w:rPr>
                <w:sz w:val="28"/>
              </w:rPr>
              <w:t xml:space="preserve"> Сковорода дет</w:t>
            </w:r>
            <w:proofErr w:type="gramStart"/>
            <w:r w:rsidRPr="00467DC3">
              <w:rPr>
                <w:sz w:val="28"/>
              </w:rPr>
              <w:t xml:space="preserve">., </w:t>
            </w:r>
            <w:proofErr w:type="gramEnd"/>
            <w:r w:rsidRPr="00467DC3">
              <w:rPr>
                <w:sz w:val="28"/>
              </w:rPr>
              <w:t>чайник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дет.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Скалки.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 xml:space="preserve">Ванночка. Набор </w:t>
            </w:r>
            <w:proofErr w:type="spellStart"/>
            <w:r w:rsidRPr="00467DC3">
              <w:rPr>
                <w:sz w:val="28"/>
              </w:rPr>
              <w:t>хлеб</w:t>
            </w:r>
            <w:proofErr w:type="gramStart"/>
            <w:r w:rsidRPr="00467DC3">
              <w:rPr>
                <w:sz w:val="28"/>
              </w:rPr>
              <w:t>о</w:t>
            </w:r>
            <w:proofErr w:type="spellEnd"/>
            <w:r w:rsidRPr="00467DC3">
              <w:rPr>
                <w:sz w:val="28"/>
              </w:rPr>
              <w:t>-</w:t>
            </w:r>
            <w:proofErr w:type="gramEnd"/>
            <w:r w:rsidRPr="00467DC3">
              <w:rPr>
                <w:sz w:val="28"/>
              </w:rPr>
              <w:t xml:space="preserve"> булочных изделий (</w:t>
            </w:r>
            <w:proofErr w:type="spellStart"/>
            <w:r w:rsidRPr="00467DC3">
              <w:rPr>
                <w:sz w:val="28"/>
              </w:rPr>
              <w:t>круассан</w:t>
            </w:r>
            <w:proofErr w:type="spellEnd"/>
            <w:r w:rsidRPr="00467DC3">
              <w:rPr>
                <w:sz w:val="28"/>
              </w:rPr>
              <w:t>, хлеб, батон)</w:t>
            </w:r>
          </w:p>
          <w:p w:rsidR="0086581E" w:rsidRPr="00467DC3" w:rsidRDefault="0086581E" w:rsidP="0086581E">
            <w:pPr>
              <w:pStyle w:val="TableParagraph"/>
              <w:ind w:left="127" w:right="93"/>
              <w:jc w:val="both"/>
              <w:rPr>
                <w:sz w:val="28"/>
              </w:rPr>
            </w:pPr>
            <w:r w:rsidRPr="00467DC3">
              <w:rPr>
                <w:sz w:val="28"/>
              </w:rPr>
              <w:t>Игровой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набор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(яичница,</w:t>
            </w:r>
            <w:r w:rsidR="00BB74AF">
              <w:rPr>
                <w:sz w:val="28"/>
              </w:rPr>
              <w:t xml:space="preserve"> с</w:t>
            </w:r>
            <w:r w:rsidRPr="00467DC3">
              <w:rPr>
                <w:sz w:val="28"/>
              </w:rPr>
              <w:t>осиски,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рыба,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курица).</w:t>
            </w:r>
            <w:r w:rsidR="00BB74AF">
              <w:rPr>
                <w:sz w:val="28"/>
              </w:rPr>
              <w:t xml:space="preserve"> </w:t>
            </w:r>
            <w:r w:rsidR="00EC41A4">
              <w:rPr>
                <w:sz w:val="28"/>
              </w:rPr>
              <w:t>Поднос. Детская плита.</w:t>
            </w:r>
          </w:p>
          <w:p w:rsidR="0086581E" w:rsidRPr="00467DC3" w:rsidRDefault="00B21C5F" w:rsidP="0086581E">
            <w:pPr>
              <w:pStyle w:val="TableParagraph"/>
              <w:ind w:left="127" w:right="98"/>
              <w:jc w:val="both"/>
              <w:rPr>
                <w:sz w:val="28"/>
              </w:rPr>
            </w:pPr>
            <w:r w:rsidRPr="00B21C5F">
              <w:rPr>
                <w:b/>
                <w:sz w:val="28"/>
              </w:rPr>
              <w:t>Игровой модуль</w:t>
            </w:r>
            <w:r w:rsidR="0086581E" w:rsidRPr="00B21C5F">
              <w:rPr>
                <w:b/>
                <w:sz w:val="28"/>
              </w:rPr>
              <w:t xml:space="preserve"> «Парикмахерская».</w:t>
            </w:r>
            <w:r w:rsidR="00BB74AF">
              <w:rPr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Набор (расческа,</w:t>
            </w:r>
            <w:r w:rsidR="00BB74AF">
              <w:rPr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зеркало,</w:t>
            </w:r>
            <w:r w:rsidR="00BB74AF">
              <w:rPr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резинки,</w:t>
            </w:r>
            <w:r w:rsidR="00BB74AF">
              <w:rPr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ободок,</w:t>
            </w:r>
            <w:r w:rsidR="0086581E">
              <w:rPr>
                <w:sz w:val="28"/>
              </w:rPr>
              <w:t xml:space="preserve">  заколки,</w:t>
            </w:r>
            <w:r w:rsidR="00BB74AF">
              <w:rPr>
                <w:sz w:val="28"/>
              </w:rPr>
              <w:t xml:space="preserve"> </w:t>
            </w:r>
            <w:r w:rsidR="0086581E">
              <w:rPr>
                <w:spacing w:val="2"/>
                <w:sz w:val="28"/>
              </w:rPr>
              <w:t>фен</w:t>
            </w:r>
            <w:r w:rsidR="00BB74AF">
              <w:rPr>
                <w:spacing w:val="2"/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и</w:t>
            </w:r>
            <w:r w:rsidR="00BB74AF">
              <w:rPr>
                <w:sz w:val="28"/>
              </w:rPr>
              <w:t xml:space="preserve"> </w:t>
            </w:r>
            <w:r w:rsidR="0086581E" w:rsidRPr="00467DC3">
              <w:rPr>
                <w:sz w:val="28"/>
              </w:rPr>
              <w:t>т.д.).</w:t>
            </w:r>
          </w:p>
          <w:p w:rsidR="0086581E" w:rsidRDefault="0086581E" w:rsidP="0086581E">
            <w:pPr>
              <w:pStyle w:val="TableParagraph"/>
              <w:ind w:left="127" w:right="97"/>
              <w:jc w:val="both"/>
              <w:rPr>
                <w:sz w:val="28"/>
              </w:rPr>
            </w:pPr>
            <w:r w:rsidRPr="00B21C5F">
              <w:rPr>
                <w:b/>
                <w:sz w:val="28"/>
              </w:rPr>
              <w:t>Сюжетно-ролевая игра «Магазин».</w:t>
            </w:r>
            <w:r w:rsidRPr="005B6B48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Сумочка детская, корзинка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детская. Набор для магазина (весы, кошелек, деньги ит.д.)</w:t>
            </w:r>
          </w:p>
          <w:p w:rsidR="00430B49" w:rsidRPr="00467DC3" w:rsidRDefault="00B21C5F" w:rsidP="0086581E">
            <w:pPr>
              <w:pStyle w:val="TableParagraph"/>
              <w:ind w:left="127" w:right="97"/>
              <w:jc w:val="both"/>
              <w:rPr>
                <w:sz w:val="28"/>
              </w:rPr>
            </w:pPr>
            <w:r w:rsidRPr="00B21C5F">
              <w:rPr>
                <w:b/>
                <w:sz w:val="28"/>
              </w:rPr>
              <w:t xml:space="preserve">Игровой модуль </w:t>
            </w:r>
            <w:r w:rsidR="00430B49" w:rsidRPr="00B21C5F">
              <w:rPr>
                <w:b/>
                <w:sz w:val="28"/>
              </w:rPr>
              <w:t>«Парковка»,</w:t>
            </w:r>
            <w:r w:rsidR="00430B49">
              <w:rPr>
                <w:sz w:val="28"/>
              </w:rPr>
              <w:t xml:space="preserve"> машины (большие, средние, маленькие)</w:t>
            </w:r>
          </w:p>
          <w:p w:rsidR="0086581E" w:rsidRDefault="0086581E" w:rsidP="0086581E">
            <w:pPr>
              <w:pStyle w:val="TableParagraph"/>
              <w:spacing w:line="321" w:lineRule="exact"/>
              <w:ind w:left="127"/>
              <w:jc w:val="both"/>
              <w:rPr>
                <w:i/>
                <w:sz w:val="28"/>
              </w:rPr>
            </w:pPr>
            <w:r w:rsidRPr="00B21C5F">
              <w:rPr>
                <w:b/>
                <w:sz w:val="28"/>
              </w:rPr>
              <w:lastRenderedPageBreak/>
              <w:t>Сюжетно-ролевая</w:t>
            </w:r>
            <w:r w:rsidR="00BB74AF" w:rsidRPr="00B21C5F">
              <w:rPr>
                <w:b/>
                <w:sz w:val="28"/>
              </w:rPr>
              <w:t xml:space="preserve"> </w:t>
            </w:r>
            <w:r w:rsidRPr="00B21C5F">
              <w:rPr>
                <w:b/>
                <w:sz w:val="28"/>
              </w:rPr>
              <w:t>игра  «Больница».</w:t>
            </w:r>
            <w:r w:rsidRPr="005B6B48">
              <w:rPr>
                <w:sz w:val="28"/>
              </w:rPr>
              <w:t xml:space="preserve">  </w:t>
            </w:r>
            <w:proofErr w:type="gramStart"/>
            <w:r w:rsidRPr="00467DC3">
              <w:rPr>
                <w:sz w:val="28"/>
              </w:rPr>
              <w:t>Набор  для  игры  в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больницу,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аптеку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(укол,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>пузырьки,</w:t>
            </w:r>
            <w:r w:rsidR="00BB74AF">
              <w:rPr>
                <w:sz w:val="28"/>
              </w:rPr>
              <w:t xml:space="preserve"> </w:t>
            </w:r>
            <w:r w:rsidRPr="00467DC3">
              <w:rPr>
                <w:sz w:val="28"/>
              </w:rPr>
              <w:t xml:space="preserve">градусник, очки, щипчики, </w:t>
            </w:r>
            <w:r w:rsidR="007E4146">
              <w:rPr>
                <w:sz w:val="28"/>
              </w:rPr>
              <w:t>грелка, молоточек, блистеры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с таблетками</w:t>
            </w:r>
            <w:r w:rsidR="003D0165">
              <w:rPr>
                <w:sz w:val="28"/>
              </w:rPr>
              <w:t>.</w:t>
            </w:r>
            <w:proofErr w:type="gramEnd"/>
          </w:p>
          <w:p w:rsidR="00EF65C2" w:rsidRDefault="0091782C" w:rsidP="00BB74AF">
            <w:pPr>
              <w:pStyle w:val="TableParagraph"/>
              <w:spacing w:line="320" w:lineRule="exact"/>
              <w:ind w:right="102"/>
              <w:jc w:val="both"/>
              <w:rPr>
                <w:sz w:val="28"/>
              </w:rPr>
            </w:pPr>
            <w:r w:rsidRPr="007E4146">
              <w:rPr>
                <w:sz w:val="28"/>
              </w:rPr>
              <w:t>Сюжетно-ролевая</w:t>
            </w:r>
            <w:r w:rsidR="00BB74AF">
              <w:rPr>
                <w:sz w:val="28"/>
              </w:rPr>
              <w:t xml:space="preserve"> </w:t>
            </w:r>
            <w:r w:rsidRPr="007E4146">
              <w:rPr>
                <w:sz w:val="28"/>
              </w:rPr>
              <w:t>игра «Мастерская».</w:t>
            </w:r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Набор</w:t>
            </w:r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строительных</w:t>
            </w:r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инструментов</w:t>
            </w:r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(молотки,</w:t>
            </w:r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отвертки, болты,</w:t>
            </w:r>
            <w:r w:rsidR="00BB74AF">
              <w:rPr>
                <w:sz w:val="28"/>
              </w:rPr>
              <w:t xml:space="preserve"> </w:t>
            </w:r>
            <w:proofErr w:type="spellStart"/>
            <w:r w:rsidR="00DE7117">
              <w:rPr>
                <w:sz w:val="28"/>
              </w:rPr>
              <w:t>пила</w:t>
            </w:r>
            <w:proofErr w:type="gramStart"/>
            <w:r w:rsidR="00DE7117">
              <w:rPr>
                <w:sz w:val="28"/>
              </w:rPr>
              <w:t>,д</w:t>
            </w:r>
            <w:proofErr w:type="gramEnd"/>
            <w:r w:rsidR="00DE7117">
              <w:rPr>
                <w:sz w:val="28"/>
              </w:rPr>
              <w:t>рель</w:t>
            </w:r>
            <w:proofErr w:type="spellEnd"/>
            <w:r w:rsidR="00BB74AF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и</w:t>
            </w:r>
            <w:r w:rsidR="00BB74AF">
              <w:rPr>
                <w:sz w:val="28"/>
              </w:rPr>
              <w:t xml:space="preserve"> </w:t>
            </w:r>
            <w:proofErr w:type="spellStart"/>
            <w:r w:rsidR="00DE7117">
              <w:rPr>
                <w:sz w:val="28"/>
              </w:rPr>
              <w:t>т.д</w:t>
            </w:r>
            <w:proofErr w:type="spellEnd"/>
            <w:r w:rsidR="00DE7117">
              <w:rPr>
                <w:sz w:val="28"/>
              </w:rPr>
              <w:t>).</w:t>
            </w:r>
          </w:p>
        </w:tc>
      </w:tr>
    </w:tbl>
    <w:p w:rsidR="00EF65C2" w:rsidRDefault="00EF65C2">
      <w:pPr>
        <w:spacing w:line="320" w:lineRule="exact"/>
        <w:jc w:val="both"/>
        <w:rPr>
          <w:sz w:val="28"/>
        </w:rPr>
        <w:sectPr w:rsidR="00EF65C2" w:rsidSect="00A50268">
          <w:type w:val="continuous"/>
          <w:pgSz w:w="11910" w:h="16840"/>
          <w:pgMar w:top="1040" w:right="560" w:bottom="1102" w:left="72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8"/>
        <w:gridCol w:w="7543"/>
      </w:tblGrid>
      <w:tr w:rsidR="00EF65C2">
        <w:trPr>
          <w:trHeight w:val="322"/>
        </w:trPr>
        <w:tc>
          <w:tcPr>
            <w:tcW w:w="10391" w:type="dxa"/>
            <w:gridSpan w:val="2"/>
            <w:shd w:val="clear" w:color="auto" w:fill="30849B"/>
          </w:tcPr>
          <w:p w:rsidR="00EF65C2" w:rsidRDefault="0091782C">
            <w:pPr>
              <w:pStyle w:val="TableParagraph"/>
              <w:spacing w:line="302" w:lineRule="exact"/>
              <w:ind w:left="3537" w:right="3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Познавательное</w:t>
            </w:r>
            <w:r w:rsidR="00CB795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F65C2" w:rsidTr="00DE7117">
        <w:trPr>
          <w:trHeight w:val="4691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08" w:lineRule="exact"/>
              <w:ind w:left="107" w:right="110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7543" w:type="dxa"/>
          </w:tcPr>
          <w:p w:rsidR="00EF65C2" w:rsidRDefault="0091782C" w:rsidP="00D40DF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Календарь природы. </w:t>
            </w:r>
            <w:r w:rsidR="007E4146">
              <w:rPr>
                <w:sz w:val="28"/>
              </w:rPr>
              <w:t>Материал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для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проведения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опытов. Инвентарь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для трудовой</w:t>
            </w:r>
            <w:r w:rsidR="007E4146">
              <w:rPr>
                <w:sz w:val="28"/>
              </w:rPr>
              <w:tab/>
              <w:t>деятельности. Природный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и бросовый материал. Сезонный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материал. Лейка,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лопатка, ведро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маленькое,</w:t>
            </w:r>
            <w:r w:rsidR="00BB74AF">
              <w:rPr>
                <w:sz w:val="28"/>
              </w:rPr>
              <w:t xml:space="preserve"> </w:t>
            </w:r>
            <w:r w:rsidR="007E4146">
              <w:rPr>
                <w:sz w:val="28"/>
              </w:rPr>
              <w:t>клеенка.</w:t>
            </w:r>
            <w:r w:rsidR="00D40DF5">
              <w:rPr>
                <w:sz w:val="28"/>
              </w:rPr>
              <w:t xml:space="preserve"> Таз.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Сачок.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Плакат: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«Времена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года».</w:t>
            </w:r>
          </w:p>
          <w:p w:rsidR="007E4146" w:rsidRDefault="007E4146" w:rsidP="007E414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Карточки: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«Птицы», «Дикие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и домашние</w:t>
            </w:r>
            <w:r>
              <w:rPr>
                <w:sz w:val="28"/>
              </w:rPr>
              <w:tab/>
              <w:t>животные»,</w:t>
            </w:r>
            <w:r>
              <w:rPr>
                <w:sz w:val="28"/>
              </w:rPr>
              <w:tab/>
              <w:t>«Комнатные</w:t>
            </w:r>
            <w:r>
              <w:rPr>
                <w:sz w:val="28"/>
              </w:rPr>
              <w:tab/>
              <w:t>растения»,</w:t>
            </w:r>
          </w:p>
          <w:p w:rsidR="00D40DF5" w:rsidRDefault="007E4146" w:rsidP="007E414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«Явления</w:t>
            </w:r>
            <w:r w:rsidR="00D40DF5">
              <w:rPr>
                <w:sz w:val="28"/>
              </w:rPr>
              <w:t xml:space="preserve"> природы».</w:t>
            </w:r>
            <w:r w:rsidR="00D40DF5">
              <w:rPr>
                <w:sz w:val="28"/>
              </w:rPr>
              <w:tab/>
              <w:t>Альбом: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«Птицы»,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«Цветы»,</w:t>
            </w:r>
            <w:r w:rsidR="00BB74AF">
              <w:rPr>
                <w:sz w:val="28"/>
              </w:rPr>
              <w:t xml:space="preserve"> </w:t>
            </w:r>
            <w:r w:rsidR="00430B49">
              <w:rPr>
                <w:sz w:val="28"/>
              </w:rPr>
              <w:t>«Д</w:t>
            </w:r>
            <w:r w:rsidR="00D40DF5">
              <w:rPr>
                <w:sz w:val="28"/>
              </w:rPr>
              <w:t>икие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домашние животные». Н/</w:t>
            </w:r>
            <w:proofErr w:type="spellStart"/>
            <w:proofErr w:type="gramStart"/>
            <w:r w:rsidR="00D40DF5">
              <w:rPr>
                <w:sz w:val="28"/>
              </w:rPr>
              <w:t>п</w:t>
            </w:r>
            <w:proofErr w:type="spellEnd"/>
            <w:proofErr w:type="gramEnd"/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игра: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««Времена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года». Набор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домашних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животных</w:t>
            </w:r>
            <w:r w:rsidR="00BB74AF">
              <w:rPr>
                <w:sz w:val="28"/>
              </w:rPr>
              <w:t xml:space="preserve"> </w:t>
            </w:r>
            <w:r w:rsidR="00D40DF5">
              <w:rPr>
                <w:sz w:val="28"/>
              </w:rPr>
              <w:t>и зверей.</w:t>
            </w:r>
          </w:p>
          <w:p w:rsidR="007E4146" w:rsidRDefault="00D40DF5" w:rsidP="007E414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Д/и: «Парные картинки», «Веселые </w:t>
            </w:r>
            <w:proofErr w:type="gramStart"/>
            <w:r>
              <w:rPr>
                <w:sz w:val="28"/>
              </w:rPr>
              <w:t>зверята</w:t>
            </w:r>
            <w:proofErr w:type="gramEnd"/>
            <w:r>
              <w:rPr>
                <w:sz w:val="28"/>
              </w:rPr>
              <w:t>», «Дополни картинку», «Чей домик».</w:t>
            </w:r>
          </w:p>
          <w:p w:rsidR="007E4146" w:rsidRDefault="00E166CF" w:rsidP="007E414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Лото «Забавные животные», Чей малыш». Наборы: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 w:rsidR="00BB74AF">
              <w:rPr>
                <w:sz w:val="28"/>
              </w:rPr>
              <w:t xml:space="preserve"> </w:t>
            </w:r>
            <w:r>
              <w:rPr>
                <w:sz w:val="28"/>
              </w:rPr>
              <w:t>рыбалка.</w:t>
            </w:r>
          </w:p>
          <w:p w:rsidR="007E4146" w:rsidRDefault="007E4146" w:rsidP="007E4146">
            <w:pPr>
              <w:pStyle w:val="TableParagraph"/>
              <w:spacing w:line="314" w:lineRule="exact"/>
              <w:jc w:val="both"/>
              <w:rPr>
                <w:sz w:val="28"/>
              </w:rPr>
            </w:pPr>
          </w:p>
        </w:tc>
      </w:tr>
      <w:tr w:rsidR="00EF65C2">
        <w:trPr>
          <w:trHeight w:val="3862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242" w:lineRule="auto"/>
              <w:ind w:right="101" w:firstLine="884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89362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экспериментирования</w:t>
            </w:r>
          </w:p>
        </w:tc>
        <w:tc>
          <w:tcPr>
            <w:tcW w:w="7543" w:type="dxa"/>
          </w:tcPr>
          <w:p w:rsidR="00CC4D9B" w:rsidRDefault="0091782C" w:rsidP="00CC4D9B">
            <w:pPr>
              <w:pStyle w:val="TableParagraph"/>
              <w:ind w:left="0"/>
              <w:jc w:val="both"/>
              <w:rPr>
                <w:spacing w:val="34"/>
                <w:sz w:val="28"/>
              </w:rPr>
            </w:pPr>
            <w:r>
              <w:rPr>
                <w:sz w:val="28"/>
              </w:rPr>
              <w:t>Природный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бросовый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материал: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камешки,</w:t>
            </w:r>
            <w:r w:rsidR="0089362E">
              <w:rPr>
                <w:sz w:val="28"/>
              </w:rPr>
              <w:t xml:space="preserve"> </w:t>
            </w:r>
            <w:r w:rsidR="003C74A9">
              <w:rPr>
                <w:sz w:val="28"/>
              </w:rPr>
              <w:t>проволока,</w:t>
            </w:r>
            <w:r w:rsidR="0089362E">
              <w:rPr>
                <w:sz w:val="28"/>
              </w:rPr>
              <w:t xml:space="preserve"> </w:t>
            </w:r>
            <w:r w:rsidR="003C74A9">
              <w:rPr>
                <w:sz w:val="28"/>
              </w:rPr>
              <w:t>пластмасса,</w:t>
            </w:r>
            <w:r w:rsidR="0089362E">
              <w:rPr>
                <w:sz w:val="28"/>
              </w:rPr>
              <w:t xml:space="preserve"> </w:t>
            </w:r>
            <w:r w:rsidR="003C74A9">
              <w:rPr>
                <w:sz w:val="28"/>
              </w:rPr>
              <w:t>пробки</w:t>
            </w:r>
            <w:r w:rsidR="0089362E">
              <w:rPr>
                <w:sz w:val="28"/>
              </w:rPr>
              <w:t xml:space="preserve"> </w:t>
            </w:r>
            <w:r w:rsidR="003C74A9">
              <w:rPr>
                <w:sz w:val="28"/>
              </w:rPr>
              <w:t>из</w:t>
            </w:r>
            <w:r w:rsidR="0089362E">
              <w:rPr>
                <w:sz w:val="28"/>
              </w:rPr>
              <w:t xml:space="preserve"> </w:t>
            </w:r>
            <w:r w:rsidR="003C74A9">
              <w:rPr>
                <w:sz w:val="28"/>
              </w:rPr>
              <w:t>дерева. Наборы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образцов тканей,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 w:rsidR="0089362E">
              <w:rPr>
                <w:sz w:val="28"/>
              </w:rPr>
              <w:t xml:space="preserve"> </w:t>
            </w:r>
            <w:r w:rsidR="00CC4D9B">
              <w:rPr>
                <w:sz w:val="28"/>
              </w:rPr>
              <w:t>Магнит маленький, мерные стаканчики, воронки, лупа большая, баночки с</w:t>
            </w:r>
            <w:r w:rsidR="0089362E">
              <w:rPr>
                <w:sz w:val="28"/>
              </w:rPr>
              <w:t xml:space="preserve"> </w:t>
            </w:r>
            <w:r w:rsidR="00CC4D9B">
              <w:rPr>
                <w:sz w:val="28"/>
              </w:rPr>
              <w:t>разными</w:t>
            </w:r>
            <w:r w:rsidR="0089362E">
              <w:rPr>
                <w:sz w:val="28"/>
              </w:rPr>
              <w:t xml:space="preserve"> </w:t>
            </w:r>
            <w:r w:rsidR="00CC4D9B">
              <w:rPr>
                <w:sz w:val="28"/>
              </w:rPr>
              <w:t>видами</w:t>
            </w:r>
            <w:r w:rsidR="0089362E">
              <w:rPr>
                <w:sz w:val="28"/>
              </w:rPr>
              <w:t xml:space="preserve"> </w:t>
            </w:r>
            <w:r w:rsidR="00CC4D9B">
              <w:rPr>
                <w:sz w:val="28"/>
              </w:rPr>
              <w:t>материалов: Керамзит, пенопласт, песок,</w:t>
            </w:r>
          </w:p>
          <w:p w:rsidR="00CC4D9B" w:rsidRDefault="00CC4D9B" w:rsidP="00BA068A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сахар,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земля,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скрепки,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пробирки</w:t>
            </w:r>
            <w:r>
              <w:rPr>
                <w:sz w:val="28"/>
              </w:rPr>
              <w:tab/>
              <w:t>на подставке пластмассовые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стаканчики,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мерные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 w:rsidR="0089362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минзурки</w:t>
            </w:r>
            <w:proofErr w:type="spellEnd"/>
            <w:r>
              <w:rPr>
                <w:sz w:val="28"/>
              </w:rPr>
              <w:t>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z w:val="28"/>
              </w:rPr>
              <w:tab/>
              <w:t>с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крышкой,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пинцет,</w:t>
            </w:r>
            <w:r>
              <w:rPr>
                <w:sz w:val="28"/>
              </w:rPr>
              <w:tab/>
              <w:t>баночки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крупами,</w:t>
            </w:r>
            <w:r w:rsidR="0089362E">
              <w:rPr>
                <w:sz w:val="28"/>
              </w:rPr>
              <w:t xml:space="preserve"> к</w:t>
            </w:r>
            <w:r>
              <w:rPr>
                <w:sz w:val="28"/>
              </w:rPr>
              <w:t>онтейнер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крышкой,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мешочки для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бруски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пластмассовые стаканчики,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  <w:r w:rsidR="0089362E">
              <w:rPr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 w:rsidR="0089362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перелевайки</w:t>
            </w:r>
            <w:proofErr w:type="spellEnd"/>
            <w:r>
              <w:rPr>
                <w:sz w:val="28"/>
              </w:rPr>
              <w:t>,</w:t>
            </w:r>
            <w:r w:rsidR="0089362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пересыпайки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Стол, песок, вода, формочки.</w:t>
            </w:r>
            <w:r w:rsidR="00BA068A">
              <w:rPr>
                <w:sz w:val="28"/>
              </w:rPr>
              <w:t xml:space="preserve"> Игрушки</w:t>
            </w:r>
            <w:r w:rsidR="00D12CBB">
              <w:rPr>
                <w:sz w:val="28"/>
              </w:rPr>
              <w:t xml:space="preserve"> </w:t>
            </w:r>
            <w:r w:rsidR="00BA068A">
              <w:rPr>
                <w:sz w:val="28"/>
              </w:rPr>
              <w:t>для</w:t>
            </w:r>
            <w:r w:rsidR="00D12CBB">
              <w:rPr>
                <w:sz w:val="28"/>
              </w:rPr>
              <w:t xml:space="preserve"> </w:t>
            </w:r>
            <w:r w:rsidR="00BA068A">
              <w:rPr>
                <w:sz w:val="28"/>
              </w:rPr>
              <w:t>игр</w:t>
            </w:r>
            <w:r w:rsidR="00D12CBB">
              <w:rPr>
                <w:sz w:val="28"/>
              </w:rPr>
              <w:t xml:space="preserve"> </w:t>
            </w:r>
            <w:r w:rsidR="00BA068A">
              <w:rPr>
                <w:sz w:val="28"/>
              </w:rPr>
              <w:t>с</w:t>
            </w:r>
            <w:r w:rsidR="00D12CBB">
              <w:rPr>
                <w:sz w:val="28"/>
              </w:rPr>
              <w:t xml:space="preserve"> </w:t>
            </w:r>
            <w:r w:rsidR="00BA068A">
              <w:rPr>
                <w:sz w:val="28"/>
              </w:rPr>
              <w:t>водой</w:t>
            </w:r>
            <w:proofErr w:type="gramStart"/>
            <w:r w:rsidR="00BA068A">
              <w:rPr>
                <w:sz w:val="28"/>
              </w:rPr>
              <w:t>.«</w:t>
            </w:r>
            <w:proofErr w:type="gramEnd"/>
            <w:r w:rsidR="00BA068A">
              <w:rPr>
                <w:sz w:val="28"/>
              </w:rPr>
              <w:t>Рыбалка».</w:t>
            </w:r>
          </w:p>
          <w:p w:rsidR="00EF65C2" w:rsidRDefault="0091782C" w:rsidP="00BA068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Картотека опытов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экспериментов. </w:t>
            </w:r>
          </w:p>
        </w:tc>
      </w:tr>
      <w:tr w:rsidR="00EF65C2" w:rsidTr="00D12CBB">
        <w:trPr>
          <w:trHeight w:val="1279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08" w:lineRule="exact"/>
              <w:ind w:left="107" w:right="110"/>
              <w:jc w:val="center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  <w:tc>
          <w:tcPr>
            <w:tcW w:w="7543" w:type="dxa"/>
          </w:tcPr>
          <w:p w:rsidR="00F6157A" w:rsidRDefault="00F6157A" w:rsidP="00F6157A">
            <w:pPr>
              <w:pStyle w:val="TableParagraph"/>
              <w:tabs>
                <w:tab w:val="left" w:pos="1077"/>
                <w:tab w:val="left" w:pos="2535"/>
                <w:tab w:val="left" w:pos="4569"/>
                <w:tab w:val="left" w:pos="6456"/>
              </w:tabs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Д/и: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«Угадай профессию», «Контуры», «Фигуры», «Часть и целое», «Профессии»</w:t>
            </w:r>
            <w:proofErr w:type="gramStart"/>
            <w:r>
              <w:rPr>
                <w:sz w:val="28"/>
              </w:rPr>
              <w:t>,«</w:t>
            </w:r>
            <w:proofErr w:type="spellStart"/>
            <w:proofErr w:type="gramEnd"/>
            <w:r>
              <w:rPr>
                <w:sz w:val="28"/>
              </w:rPr>
              <w:t>Цвет,форма,размер</w:t>
            </w:r>
            <w:proofErr w:type="spellEnd"/>
            <w:r>
              <w:rPr>
                <w:sz w:val="28"/>
              </w:rPr>
              <w:t xml:space="preserve">». </w:t>
            </w:r>
            <w:proofErr w:type="spellStart"/>
            <w:r>
              <w:rPr>
                <w:sz w:val="28"/>
              </w:rPr>
              <w:t>Мозайка</w:t>
            </w:r>
            <w:proofErr w:type="spellEnd"/>
            <w:r w:rsidR="00AE2ECA">
              <w:rPr>
                <w:sz w:val="28"/>
              </w:rPr>
              <w:t xml:space="preserve"> мелкая</w:t>
            </w:r>
            <w:r>
              <w:rPr>
                <w:sz w:val="28"/>
              </w:rPr>
              <w:t>,</w:t>
            </w:r>
            <w:r w:rsidR="00D12CBB">
              <w:rPr>
                <w:sz w:val="28"/>
              </w:rPr>
              <w:t xml:space="preserve"> </w:t>
            </w:r>
            <w:r w:rsidR="00AE2ECA" w:rsidRPr="00D12CBB">
              <w:rPr>
                <w:sz w:val="28"/>
              </w:rPr>
              <w:t xml:space="preserve">крупная напольная </w:t>
            </w:r>
            <w:proofErr w:type="spellStart"/>
            <w:r w:rsidR="00AE2ECA" w:rsidRPr="00D12CBB">
              <w:rPr>
                <w:sz w:val="28"/>
              </w:rPr>
              <w:t>мозайка</w:t>
            </w:r>
            <w:proofErr w:type="spellEnd"/>
            <w:r w:rsidR="00AE2ECA" w:rsidRPr="00D12CBB">
              <w:rPr>
                <w:sz w:val="28"/>
              </w:rPr>
              <w:t xml:space="preserve">, </w:t>
            </w:r>
            <w:proofErr w:type="spellStart"/>
            <w:r w:rsidR="00AE2ECA" w:rsidRPr="00D12CBB">
              <w:rPr>
                <w:sz w:val="28"/>
              </w:rPr>
              <w:t>мозайка</w:t>
            </w:r>
            <w:proofErr w:type="spellEnd"/>
            <w:r w:rsidR="00AE2ECA" w:rsidRPr="00D12CBB">
              <w:rPr>
                <w:sz w:val="28"/>
              </w:rPr>
              <w:t xml:space="preserve"> </w:t>
            </w:r>
            <w:proofErr w:type="spellStart"/>
            <w:r w:rsidR="00AE2ECA" w:rsidRPr="00D12CBB">
              <w:rPr>
                <w:sz w:val="28"/>
              </w:rPr>
              <w:t>наполная</w:t>
            </w:r>
            <w:proofErr w:type="spellEnd"/>
            <w:r w:rsidR="00AE2ECA" w:rsidRPr="00D12CBB">
              <w:rPr>
                <w:sz w:val="28"/>
              </w:rPr>
              <w:t xml:space="preserve"> «Полянка»,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счетные</w:t>
            </w:r>
            <w:r w:rsidR="00D12C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палочки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четы</w:t>
            </w:r>
            <w:proofErr w:type="spellEnd"/>
            <w:r>
              <w:rPr>
                <w:sz w:val="28"/>
              </w:rPr>
              <w:t>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математике(геометрические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фигуры).</w:t>
            </w:r>
          </w:p>
          <w:p w:rsidR="00F6157A" w:rsidRDefault="00F6157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Пирамидки – стаканы (круглой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 квадратной формы). Шнуровки. Пирамиды круглой и треугольной формы.</w:t>
            </w:r>
          </w:p>
          <w:p w:rsidR="00F6157A" w:rsidRDefault="00F6157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Развивающие игры: «Что к чему и почему», «Веселые шнурки», «Зверюшки и </w:t>
            </w:r>
            <w:proofErr w:type="gramStart"/>
            <w:r>
              <w:rPr>
                <w:sz w:val="28"/>
              </w:rPr>
              <w:t>домишки</w:t>
            </w:r>
            <w:proofErr w:type="gramEnd"/>
            <w:r>
              <w:rPr>
                <w:sz w:val="28"/>
              </w:rPr>
              <w:t>», «Кто есть кто».</w:t>
            </w:r>
          </w:p>
          <w:p w:rsidR="00F6157A" w:rsidRDefault="00F6157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Магнитная игра «Изучаем Цвета».</w:t>
            </w:r>
            <w:r w:rsidR="00D12C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«Любимые игрушки».</w:t>
            </w:r>
          </w:p>
          <w:p w:rsidR="00F6157A" w:rsidRDefault="00F6157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Сенсорные игры: </w:t>
            </w:r>
            <w:proofErr w:type="gramStart"/>
            <w:r>
              <w:rPr>
                <w:sz w:val="28"/>
              </w:rPr>
              <w:t xml:space="preserve">«Котята», Продукты питания», </w:t>
            </w:r>
            <w:r>
              <w:rPr>
                <w:sz w:val="28"/>
              </w:rPr>
              <w:lastRenderedPageBreak/>
              <w:t>«Классификация предметов» (</w:t>
            </w:r>
            <w:r w:rsidR="00762277">
              <w:rPr>
                <w:sz w:val="28"/>
              </w:rPr>
              <w:t>насекомые, игрушки, транспорт, мебель, домашние и дикие животные).</w:t>
            </w:r>
            <w:proofErr w:type="gramEnd"/>
          </w:p>
          <w:p w:rsidR="00EF65C2" w:rsidRDefault="00762277" w:rsidP="00AE2EC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Многофункциональный домик на развития </w:t>
            </w:r>
            <w:proofErr w:type="spellStart"/>
            <w:r>
              <w:rPr>
                <w:sz w:val="28"/>
              </w:rPr>
              <w:t>сенсорики</w:t>
            </w:r>
            <w:proofErr w:type="spellEnd"/>
            <w:r>
              <w:rPr>
                <w:sz w:val="28"/>
              </w:rPr>
              <w:t>. (шнуровка, открыть замок, разложить по форме и.т.д.)</w:t>
            </w:r>
          </w:p>
        </w:tc>
      </w:tr>
    </w:tbl>
    <w:p w:rsidR="00EF65C2" w:rsidRDefault="00EF65C2">
      <w:pPr>
        <w:spacing w:line="316" w:lineRule="exact"/>
        <w:jc w:val="both"/>
        <w:rPr>
          <w:sz w:val="28"/>
        </w:rPr>
        <w:sectPr w:rsidR="00EF65C2" w:rsidSect="00A50268">
          <w:type w:val="continuous"/>
          <w:pgSz w:w="11910" w:h="16840"/>
          <w:pgMar w:top="1120" w:right="560" w:bottom="664" w:left="72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8"/>
        <w:gridCol w:w="7542"/>
      </w:tblGrid>
      <w:tr w:rsidR="00EF65C2">
        <w:trPr>
          <w:trHeight w:val="322"/>
        </w:trPr>
        <w:tc>
          <w:tcPr>
            <w:tcW w:w="10390" w:type="dxa"/>
            <w:gridSpan w:val="2"/>
            <w:shd w:val="clear" w:color="auto" w:fill="30849B"/>
          </w:tcPr>
          <w:p w:rsidR="00EF65C2" w:rsidRDefault="0091782C">
            <w:pPr>
              <w:pStyle w:val="TableParagraph"/>
              <w:spacing w:line="302" w:lineRule="exact"/>
              <w:ind w:left="2650" w:right="2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Речевое</w:t>
            </w:r>
            <w:r w:rsidR="00D12C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F65C2">
        <w:trPr>
          <w:trHeight w:val="2898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10"/>
              <w:jc w:val="center"/>
              <w:rPr>
                <w:sz w:val="28"/>
              </w:rPr>
            </w:pPr>
            <w:r>
              <w:rPr>
                <w:sz w:val="28"/>
              </w:rPr>
              <w:t>Речевой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  <w:tc>
          <w:tcPr>
            <w:tcW w:w="7542" w:type="dxa"/>
          </w:tcPr>
          <w:p w:rsidR="00762277" w:rsidRDefault="00762277" w:rsidP="00762277">
            <w:pPr>
              <w:pStyle w:val="TableParagraph"/>
              <w:tabs>
                <w:tab w:val="left" w:pos="1685"/>
                <w:tab w:val="left" w:pos="2395"/>
                <w:tab w:val="left" w:pos="3235"/>
                <w:tab w:val="left" w:pos="4406"/>
                <w:tab w:val="left" w:pos="5065"/>
                <w:tab w:val="left" w:pos="6332"/>
              </w:tabs>
              <w:spacing w:line="242" w:lineRule="auto"/>
              <w:ind w:left="102" w:right="109" w:firstLine="72"/>
              <w:rPr>
                <w:sz w:val="28"/>
              </w:rPr>
            </w:pPr>
            <w:r>
              <w:rPr>
                <w:sz w:val="28"/>
              </w:rPr>
              <w:t>Мольберт,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/и:</w:t>
            </w:r>
            <w:r>
              <w:rPr>
                <w:sz w:val="28"/>
              </w:rPr>
              <w:tab/>
              <w:t>«Кто</w:t>
            </w:r>
            <w:r>
              <w:rPr>
                <w:sz w:val="28"/>
              </w:rPr>
              <w:tab/>
              <w:t>кричит,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 xml:space="preserve">звучит», </w:t>
            </w:r>
            <w:r>
              <w:rPr>
                <w:spacing w:val="-1"/>
                <w:sz w:val="28"/>
              </w:rPr>
              <w:t xml:space="preserve">«Четвертый </w:t>
            </w:r>
            <w:r>
              <w:rPr>
                <w:sz w:val="28"/>
              </w:rPr>
              <w:t>лишний»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Громко-тихо»,«Чей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хвост»,</w:t>
            </w:r>
          </w:p>
          <w:p w:rsidR="00EF65C2" w:rsidRDefault="002B0EC6" w:rsidP="00762277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Н/игра «</w:t>
            </w:r>
            <w:proofErr w:type="gramStart"/>
            <w:r>
              <w:rPr>
                <w:sz w:val="28"/>
              </w:rPr>
              <w:t>Слабый</w:t>
            </w:r>
            <w:proofErr w:type="gramEnd"/>
            <w:r>
              <w:rPr>
                <w:sz w:val="28"/>
              </w:rPr>
              <w:t xml:space="preserve"> сильный», </w:t>
            </w:r>
          </w:p>
          <w:p w:rsidR="002B0EC6" w:rsidRDefault="002B0EC6" w:rsidP="00762277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Игра «Леля и Сережа в деревне».</w:t>
            </w:r>
          </w:p>
          <w:p w:rsidR="002B0EC6" w:rsidRDefault="002B0EC6" w:rsidP="002B0EC6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Развивающая игра «Уютный домик» (посуда, одежда, мебель,</w:t>
            </w:r>
            <w:proofErr w:type="gramEnd"/>
          </w:p>
          <w:p w:rsidR="002B0EC6" w:rsidRDefault="002B0EC6" w:rsidP="002B0EC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обувь, игрушки).</w:t>
            </w:r>
          </w:p>
          <w:p w:rsidR="002B0EC6" w:rsidRDefault="002B0EC6" w:rsidP="002B0EC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Д/игра «Чей Малыш», Что </w:t>
            </w:r>
            <w:proofErr w:type="gramStart"/>
            <w:r>
              <w:rPr>
                <w:sz w:val="28"/>
              </w:rPr>
              <w:t>за чем</w:t>
            </w:r>
            <w:proofErr w:type="gramEnd"/>
            <w:r>
              <w:rPr>
                <w:sz w:val="28"/>
              </w:rPr>
              <w:t>».</w:t>
            </w:r>
          </w:p>
          <w:p w:rsidR="002B0EC6" w:rsidRDefault="00113FAD" w:rsidP="002B0EC6">
            <w:pPr>
              <w:pStyle w:val="TableParagraph"/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Большая книга Знаний.</w:t>
            </w:r>
          </w:p>
        </w:tc>
      </w:tr>
      <w:tr w:rsidR="00EF65C2">
        <w:trPr>
          <w:trHeight w:val="966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t>Книжный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  <w:tc>
          <w:tcPr>
            <w:tcW w:w="7542" w:type="dxa"/>
          </w:tcPr>
          <w:p w:rsidR="00C30436" w:rsidRDefault="00113FAD" w:rsidP="00C30436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Песенки,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 xml:space="preserve">. «Пальчик-мальчик», </w:t>
            </w:r>
            <w:r w:rsidR="00C30436">
              <w:rPr>
                <w:sz w:val="28"/>
              </w:rPr>
              <w:t>«Сорока, сорока», «</w:t>
            </w:r>
            <w:proofErr w:type="spellStart"/>
            <w:proofErr w:type="gramStart"/>
            <w:r w:rsidR="00C30436">
              <w:rPr>
                <w:sz w:val="28"/>
              </w:rPr>
              <w:t>Тили-бом</w:t>
            </w:r>
            <w:proofErr w:type="spellEnd"/>
            <w:proofErr w:type="gramEnd"/>
            <w:r w:rsidR="00C30436">
              <w:rPr>
                <w:sz w:val="28"/>
              </w:rPr>
              <w:t xml:space="preserve">! </w:t>
            </w:r>
            <w:proofErr w:type="spellStart"/>
            <w:r w:rsidR="00C30436">
              <w:rPr>
                <w:sz w:val="28"/>
              </w:rPr>
              <w:t>Тили-бом</w:t>
            </w:r>
            <w:proofErr w:type="spellEnd"/>
            <w:r w:rsidR="00C30436">
              <w:rPr>
                <w:sz w:val="28"/>
              </w:rPr>
              <w:t>!» и</w:t>
            </w:r>
            <w:proofErr w:type="gramStart"/>
            <w:r w:rsidR="00C30436">
              <w:rPr>
                <w:sz w:val="28"/>
              </w:rPr>
              <w:t>.т</w:t>
            </w:r>
            <w:proofErr w:type="gramEnd"/>
            <w:r w:rsidR="00D12CBB">
              <w:rPr>
                <w:sz w:val="28"/>
              </w:rPr>
              <w:t xml:space="preserve"> </w:t>
            </w:r>
            <w:r w:rsidR="00C30436">
              <w:rPr>
                <w:sz w:val="28"/>
              </w:rPr>
              <w:t>д. Х</w:t>
            </w:r>
            <w:r w:rsidR="0091782C">
              <w:rPr>
                <w:sz w:val="28"/>
              </w:rPr>
              <w:t>рестоматия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для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детей,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русские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народные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сказки,«Колобок»,«Теремок»,</w:t>
            </w:r>
            <w:r w:rsidR="00C30436">
              <w:rPr>
                <w:sz w:val="28"/>
              </w:rPr>
              <w:t xml:space="preserve"> Снегурочка и</w:t>
            </w:r>
            <w:r w:rsidR="00D12CBB">
              <w:rPr>
                <w:sz w:val="28"/>
              </w:rPr>
              <w:t xml:space="preserve"> </w:t>
            </w:r>
            <w:r w:rsidR="00C30436">
              <w:rPr>
                <w:sz w:val="28"/>
              </w:rPr>
              <w:t xml:space="preserve">лиса», «Кот , петух, лиса.» и др. </w:t>
            </w:r>
          </w:p>
          <w:p w:rsidR="00EF65C2" w:rsidRDefault="00C30436" w:rsidP="00C30436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Любимые сказки малышам.</w:t>
            </w:r>
          </w:p>
          <w:p w:rsidR="00C30436" w:rsidRDefault="00C30436" w:rsidP="00C30436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</w:tc>
      </w:tr>
      <w:tr w:rsidR="00EF65C2">
        <w:trPr>
          <w:trHeight w:val="322"/>
        </w:trPr>
        <w:tc>
          <w:tcPr>
            <w:tcW w:w="10390" w:type="dxa"/>
            <w:gridSpan w:val="2"/>
            <w:shd w:val="clear" w:color="auto" w:fill="30849B"/>
          </w:tcPr>
          <w:p w:rsidR="00EF65C2" w:rsidRDefault="0091782C">
            <w:pPr>
              <w:pStyle w:val="TableParagraph"/>
              <w:spacing w:line="302" w:lineRule="exact"/>
              <w:ind w:left="2649" w:right="2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 w:rsidR="00D12C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F65C2">
        <w:trPr>
          <w:trHeight w:val="2898"/>
        </w:trPr>
        <w:tc>
          <w:tcPr>
            <w:tcW w:w="2848" w:type="dxa"/>
          </w:tcPr>
          <w:p w:rsidR="00EF65C2" w:rsidRDefault="0091782C">
            <w:pPr>
              <w:pStyle w:val="TableParagraph"/>
              <w:ind w:left="410" w:right="408" w:hanging="2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D12CB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изобразительной</w:t>
            </w:r>
            <w:r w:rsidR="00D12CBB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542" w:type="dxa"/>
          </w:tcPr>
          <w:p w:rsidR="002B0EC6" w:rsidRDefault="002B0EC6" w:rsidP="002B0EC6">
            <w:pPr>
              <w:pStyle w:val="TableParagraph"/>
              <w:ind w:left="102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Мольберт. </w:t>
            </w:r>
            <w:proofErr w:type="gramStart"/>
            <w:r>
              <w:rPr>
                <w:sz w:val="28"/>
              </w:rPr>
              <w:t>Кисточки,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альбомы,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пластилин,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непроливайки–стаканчики, цветные карандаши, ручки цветные, фломастеры,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стаканы </w:t>
            </w:r>
            <w:proofErr w:type="spellStart"/>
            <w:r>
              <w:rPr>
                <w:sz w:val="28"/>
              </w:rPr>
              <w:t>пластмас</w:t>
            </w:r>
            <w:proofErr w:type="spellEnd"/>
            <w:r>
              <w:rPr>
                <w:sz w:val="28"/>
              </w:rPr>
              <w:t>. для карандашей,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цветные мелки,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6цв,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цветная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белый,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цветной,</w:t>
            </w:r>
            <w:proofErr w:type="gramEnd"/>
          </w:p>
          <w:p w:rsidR="00EF65C2" w:rsidRDefault="002B0EC6" w:rsidP="002B0EC6">
            <w:pPr>
              <w:pStyle w:val="TableParagraph"/>
              <w:ind w:left="102" w:right="106" w:firstLine="72"/>
              <w:jc w:val="both"/>
              <w:rPr>
                <w:sz w:val="28"/>
              </w:rPr>
            </w:pPr>
            <w:r>
              <w:rPr>
                <w:sz w:val="28"/>
              </w:rPr>
              <w:t>игра настольная: «Цвета». Доски для пластилина, клей, гуашь,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кисточек,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печатки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12C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штампики</w:t>
            </w:r>
            <w:proofErr w:type="spellEnd"/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трафареты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(разные),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трафареты для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пластилином,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стеки,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трубочки.</w:t>
            </w:r>
          </w:p>
        </w:tc>
      </w:tr>
      <w:tr w:rsidR="00EF65C2">
        <w:trPr>
          <w:trHeight w:val="1610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1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</w:p>
          <w:p w:rsidR="00EF65C2" w:rsidRDefault="0091782C">
            <w:pPr>
              <w:pStyle w:val="TableParagraph"/>
              <w:spacing w:line="321" w:lineRule="exact"/>
              <w:ind w:left="104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конструирования</w:t>
            </w:r>
          </w:p>
        </w:tc>
        <w:tc>
          <w:tcPr>
            <w:tcW w:w="7542" w:type="dxa"/>
          </w:tcPr>
          <w:p w:rsidR="00DE7117" w:rsidRDefault="002B0EC6" w:rsidP="00DE7117">
            <w:pPr>
              <w:pStyle w:val="TableParagraph"/>
              <w:ind w:left="102" w:right="100"/>
              <w:jc w:val="both"/>
              <w:rPr>
                <w:sz w:val="28"/>
              </w:rPr>
            </w:pPr>
            <w:r>
              <w:rPr>
                <w:sz w:val="28"/>
              </w:rPr>
              <w:t>Деревянные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настольные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конструкторы,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детал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кубики,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кирпичики,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пластины),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конструкторы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серии:«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» крупный. </w:t>
            </w:r>
            <w:r w:rsidR="00DE7117">
              <w:rPr>
                <w:sz w:val="28"/>
              </w:rPr>
              <w:t xml:space="preserve">Напольная </w:t>
            </w:r>
            <w:proofErr w:type="spellStart"/>
            <w:r w:rsidR="00DE7117">
              <w:rPr>
                <w:sz w:val="28"/>
              </w:rPr>
              <w:t>мозайка</w:t>
            </w:r>
            <w:proofErr w:type="spellEnd"/>
            <w:r w:rsidR="00DE7117">
              <w:rPr>
                <w:sz w:val="28"/>
              </w:rPr>
              <w:t>.</w:t>
            </w:r>
            <w:r w:rsidR="00D12CBB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Мягкий напольный</w:t>
            </w:r>
            <w:r w:rsidR="00D12CBB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строительный</w:t>
            </w:r>
            <w:r w:rsidR="00D12CBB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материал.</w:t>
            </w:r>
            <w:r w:rsidR="00D12CBB">
              <w:rPr>
                <w:sz w:val="28"/>
              </w:rPr>
              <w:t xml:space="preserve"> </w:t>
            </w:r>
            <w:r w:rsidR="00DE7117">
              <w:rPr>
                <w:sz w:val="28"/>
              </w:rPr>
              <w:t>Конструктор</w:t>
            </w:r>
            <w:r w:rsidR="00D12CBB">
              <w:rPr>
                <w:sz w:val="28"/>
              </w:rPr>
              <w:t xml:space="preserve"> </w:t>
            </w:r>
            <w:proofErr w:type="spellStart"/>
            <w:r w:rsidR="00DE7117">
              <w:rPr>
                <w:sz w:val="28"/>
              </w:rPr>
              <w:t>Лего</w:t>
            </w:r>
            <w:proofErr w:type="spellEnd"/>
            <w:r w:rsidR="00DE7117">
              <w:rPr>
                <w:sz w:val="28"/>
              </w:rPr>
              <w:t>.</w:t>
            </w:r>
          </w:p>
          <w:p w:rsidR="002B0EC6" w:rsidRDefault="002B0EC6" w:rsidP="002B0EC6">
            <w:pPr>
              <w:pStyle w:val="TableParagraph"/>
              <w:ind w:left="102" w:right="100"/>
              <w:jc w:val="both"/>
              <w:rPr>
                <w:sz w:val="28"/>
              </w:rPr>
            </w:pPr>
          </w:p>
        </w:tc>
      </w:tr>
      <w:tr w:rsidR="00EF65C2">
        <w:trPr>
          <w:trHeight w:val="1290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10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  <w:tc>
          <w:tcPr>
            <w:tcW w:w="7542" w:type="dxa"/>
          </w:tcPr>
          <w:p w:rsidR="00C3342A" w:rsidRDefault="00C3342A" w:rsidP="00C3342A">
            <w:pPr>
              <w:pStyle w:val="TableParagraph"/>
              <w:tabs>
                <w:tab w:val="left" w:pos="2109"/>
                <w:tab w:val="left" w:pos="3544"/>
                <w:tab w:val="left" w:pos="4726"/>
                <w:tab w:val="left" w:pos="6314"/>
              </w:tabs>
              <w:ind w:left="102" w:right="10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инструменты: Барабан,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маракасы,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ложки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деревянные,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микрофон,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колокольчик, барабан, бубен,</w:t>
            </w:r>
            <w:r>
              <w:rPr>
                <w:sz w:val="28"/>
              </w:rPr>
              <w:tab/>
            </w:r>
          </w:p>
          <w:p w:rsidR="00EF65C2" w:rsidRDefault="00C3342A" w:rsidP="00C3342A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погремушки,</w:t>
            </w:r>
            <w:r w:rsidR="00D12CBB">
              <w:rPr>
                <w:sz w:val="28"/>
              </w:rPr>
              <w:t xml:space="preserve"> </w:t>
            </w:r>
            <w:r w:rsidR="0091782C">
              <w:rPr>
                <w:sz w:val="28"/>
              </w:rPr>
              <w:t>гитара, дудочк</w:t>
            </w:r>
            <w:r>
              <w:rPr>
                <w:sz w:val="28"/>
              </w:rPr>
              <w:t>а.</w:t>
            </w:r>
          </w:p>
        </w:tc>
      </w:tr>
      <w:tr w:rsidR="00EF65C2" w:rsidTr="00113FAD">
        <w:trPr>
          <w:trHeight w:val="1134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242" w:lineRule="auto"/>
              <w:ind w:left="555" w:right="544" w:firstLine="432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D12CB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театрализации</w:t>
            </w:r>
          </w:p>
        </w:tc>
        <w:tc>
          <w:tcPr>
            <w:tcW w:w="7542" w:type="dxa"/>
          </w:tcPr>
          <w:p w:rsidR="00EF65C2" w:rsidRDefault="00F93B28" w:rsidP="00F93B28">
            <w:pPr>
              <w:pStyle w:val="TableParagraph"/>
              <w:spacing w:line="320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Н/и: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«Сказки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кубики), настольный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театр, театр на стаканчиках «Репка», театр на ложках.</w:t>
            </w:r>
          </w:p>
          <w:p w:rsidR="00F93B28" w:rsidRDefault="00F93B28" w:rsidP="00F93B28">
            <w:pPr>
              <w:pStyle w:val="TableParagraph"/>
              <w:spacing w:line="320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Лото «В гостях у сказки», развивающая игра «Сказки».</w:t>
            </w:r>
          </w:p>
        </w:tc>
      </w:tr>
    </w:tbl>
    <w:p w:rsidR="00EF65C2" w:rsidRDefault="00EF65C2">
      <w:pPr>
        <w:spacing w:line="320" w:lineRule="exact"/>
        <w:jc w:val="both"/>
        <w:rPr>
          <w:sz w:val="28"/>
        </w:rPr>
        <w:sectPr w:rsidR="00EF65C2" w:rsidSect="00A50268">
          <w:type w:val="continuous"/>
          <w:pgSz w:w="11910" w:h="16840"/>
          <w:pgMar w:top="1120" w:right="560" w:bottom="1128" w:left="72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8"/>
        <w:gridCol w:w="7542"/>
      </w:tblGrid>
      <w:tr w:rsidR="00EF65C2">
        <w:trPr>
          <w:trHeight w:val="645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Уголок</w:t>
            </w:r>
            <w:r w:rsidR="00D12C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ряжения</w:t>
            </w:r>
            <w:proofErr w:type="spellEnd"/>
          </w:p>
        </w:tc>
        <w:tc>
          <w:tcPr>
            <w:tcW w:w="7542" w:type="dxa"/>
          </w:tcPr>
          <w:p w:rsidR="00EF65C2" w:rsidRDefault="0091782C" w:rsidP="00DE71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костюмов: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врач,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продавец</w:t>
            </w:r>
            <w:r w:rsidR="00DE7117">
              <w:rPr>
                <w:sz w:val="28"/>
              </w:rPr>
              <w:t>, ободки, шляпки, очки и т д.</w:t>
            </w:r>
          </w:p>
        </w:tc>
      </w:tr>
      <w:tr w:rsidR="00EF65C2">
        <w:trPr>
          <w:trHeight w:val="322"/>
        </w:trPr>
        <w:tc>
          <w:tcPr>
            <w:tcW w:w="10390" w:type="dxa"/>
            <w:gridSpan w:val="2"/>
            <w:shd w:val="clear" w:color="auto" w:fill="30849B"/>
          </w:tcPr>
          <w:p w:rsidR="00EF65C2" w:rsidRDefault="0091782C">
            <w:pPr>
              <w:pStyle w:val="TableParagraph"/>
              <w:spacing w:line="302" w:lineRule="exact"/>
              <w:ind w:left="2649" w:right="2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 w:rsidR="00292CE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F65C2">
        <w:trPr>
          <w:trHeight w:val="2578"/>
        </w:trPr>
        <w:tc>
          <w:tcPr>
            <w:tcW w:w="2848" w:type="dxa"/>
          </w:tcPr>
          <w:p w:rsidR="00EF65C2" w:rsidRDefault="0091782C">
            <w:pPr>
              <w:pStyle w:val="TableParagraph"/>
              <w:spacing w:line="312" w:lineRule="exact"/>
              <w:ind w:left="107" w:right="109"/>
              <w:jc w:val="center"/>
              <w:rPr>
                <w:sz w:val="28"/>
              </w:rPr>
            </w:pPr>
            <w:r>
              <w:rPr>
                <w:sz w:val="28"/>
              </w:rPr>
              <w:t>Уголок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7542" w:type="dxa"/>
          </w:tcPr>
          <w:p w:rsidR="00EF65C2" w:rsidRDefault="0091782C">
            <w:pPr>
              <w:pStyle w:val="TableParagraph"/>
              <w:spacing w:line="242" w:lineRule="auto"/>
              <w:ind w:right="507"/>
              <w:rPr>
                <w:sz w:val="28"/>
              </w:rPr>
            </w:pPr>
            <w:r>
              <w:rPr>
                <w:sz w:val="28"/>
              </w:rPr>
              <w:t>Мячики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  <w:r w:rsidR="00DE7117">
              <w:rPr>
                <w:sz w:val="28"/>
              </w:rPr>
              <w:t xml:space="preserve"> Су </w:t>
            </w:r>
            <w:proofErr w:type="spellStart"/>
            <w:r w:rsidR="00DE7117">
              <w:rPr>
                <w:sz w:val="28"/>
              </w:rPr>
              <w:t>джок</w:t>
            </w:r>
            <w:proofErr w:type="spellEnd"/>
            <w:r>
              <w:rPr>
                <w:sz w:val="28"/>
              </w:rPr>
              <w:t>.</w:t>
            </w:r>
          </w:p>
          <w:p w:rsidR="00113FAD" w:rsidRDefault="00113FAD" w:rsidP="00113FAD">
            <w:pPr>
              <w:pStyle w:val="TableParagraph"/>
              <w:spacing w:line="242" w:lineRule="auto"/>
              <w:ind w:left="107" w:right="1206"/>
              <w:rPr>
                <w:sz w:val="28"/>
              </w:rPr>
            </w:pPr>
            <w:r>
              <w:rPr>
                <w:sz w:val="28"/>
              </w:rPr>
              <w:t>Энциклопедия дошкольника: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«Изучаем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тело»,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="00D12CBB">
              <w:rPr>
                <w:sz w:val="28"/>
              </w:rPr>
              <w:t xml:space="preserve"> ка</w:t>
            </w:r>
            <w:r>
              <w:rPr>
                <w:sz w:val="28"/>
              </w:rPr>
              <w:t>к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устроен», «Полезные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продукты»</w:t>
            </w:r>
            <w:r w:rsidR="00EC41A4">
              <w:rPr>
                <w:sz w:val="28"/>
              </w:rPr>
              <w:t>.</w:t>
            </w:r>
          </w:p>
          <w:p w:rsidR="00EF65C2" w:rsidRDefault="009178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Транспорт–машины: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МЧС,</w:t>
            </w:r>
            <w:r w:rsidR="00D12CBB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пожарная</w:t>
            </w:r>
            <w:proofErr w:type="gramEnd"/>
          </w:p>
          <w:p w:rsidR="00F93B28" w:rsidRDefault="0091782C" w:rsidP="00F93B28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машина,</w:t>
            </w:r>
            <w:r w:rsidR="00D12CBB">
              <w:rPr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  <w:r w:rsidR="00D12CBB">
              <w:rPr>
                <w:sz w:val="28"/>
              </w:rPr>
              <w:t xml:space="preserve"> </w:t>
            </w:r>
            <w:r w:rsidR="00DE7117">
              <w:rPr>
                <w:spacing w:val="-1"/>
                <w:sz w:val="28"/>
              </w:rPr>
              <w:t>Почта России.</w:t>
            </w:r>
          </w:p>
          <w:p w:rsidR="00EF65C2" w:rsidRDefault="00EF65C2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</w:tbl>
    <w:p w:rsidR="0091782C" w:rsidRDefault="0091782C"/>
    <w:p w:rsidR="003D0165" w:rsidRDefault="003D0165">
      <w:bookmarkStart w:id="0" w:name="_GoBack"/>
      <w:bookmarkEnd w:id="0"/>
    </w:p>
    <w:sectPr w:rsidR="003D0165" w:rsidSect="00A50268">
      <w:type w:val="continuous"/>
      <w:pgSz w:w="11910" w:h="16840"/>
      <w:pgMar w:top="1120" w:right="560" w:bottom="280" w:left="72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65C2"/>
    <w:rsid w:val="0000225D"/>
    <w:rsid w:val="000A245D"/>
    <w:rsid w:val="00113FAD"/>
    <w:rsid w:val="00184ED8"/>
    <w:rsid w:val="00211163"/>
    <w:rsid w:val="00230246"/>
    <w:rsid w:val="00292CE7"/>
    <w:rsid w:val="002B0EC6"/>
    <w:rsid w:val="002D1C32"/>
    <w:rsid w:val="003C6D2E"/>
    <w:rsid w:val="003C74A9"/>
    <w:rsid w:val="003D0165"/>
    <w:rsid w:val="00430B49"/>
    <w:rsid w:val="00762277"/>
    <w:rsid w:val="00791B28"/>
    <w:rsid w:val="007E4146"/>
    <w:rsid w:val="007F0E89"/>
    <w:rsid w:val="0086581E"/>
    <w:rsid w:val="0089362E"/>
    <w:rsid w:val="0091782C"/>
    <w:rsid w:val="00A50268"/>
    <w:rsid w:val="00AE2ECA"/>
    <w:rsid w:val="00B21C5F"/>
    <w:rsid w:val="00B62A28"/>
    <w:rsid w:val="00BA068A"/>
    <w:rsid w:val="00BB74AF"/>
    <w:rsid w:val="00C30436"/>
    <w:rsid w:val="00C3342A"/>
    <w:rsid w:val="00CB795E"/>
    <w:rsid w:val="00CC4D9B"/>
    <w:rsid w:val="00D06576"/>
    <w:rsid w:val="00D12CBB"/>
    <w:rsid w:val="00D40DF5"/>
    <w:rsid w:val="00DE7117"/>
    <w:rsid w:val="00E166CF"/>
    <w:rsid w:val="00EC41A4"/>
    <w:rsid w:val="00EC525F"/>
    <w:rsid w:val="00EF62B2"/>
    <w:rsid w:val="00EF65C2"/>
    <w:rsid w:val="00F6157A"/>
    <w:rsid w:val="00F93B28"/>
    <w:rsid w:val="00FA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5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5C2"/>
    <w:rPr>
      <w:sz w:val="28"/>
      <w:szCs w:val="28"/>
    </w:rPr>
  </w:style>
  <w:style w:type="paragraph" w:styleId="a4">
    <w:name w:val="Title"/>
    <w:basedOn w:val="a"/>
    <w:uiPriority w:val="1"/>
    <w:qFormat/>
    <w:rsid w:val="00EF65C2"/>
    <w:pPr>
      <w:spacing w:before="73"/>
      <w:ind w:left="2493" w:right="1160" w:hanging="64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F65C2"/>
  </w:style>
  <w:style w:type="paragraph" w:customStyle="1" w:styleId="TableParagraph">
    <w:name w:val="Table Paragraph"/>
    <w:basedOn w:val="a"/>
    <w:uiPriority w:val="1"/>
    <w:qFormat/>
    <w:rsid w:val="00EF65C2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5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5C2"/>
    <w:rPr>
      <w:sz w:val="28"/>
      <w:szCs w:val="28"/>
    </w:rPr>
  </w:style>
  <w:style w:type="paragraph" w:styleId="a4">
    <w:name w:val="Title"/>
    <w:basedOn w:val="a"/>
    <w:uiPriority w:val="1"/>
    <w:qFormat/>
    <w:rsid w:val="00EF65C2"/>
    <w:pPr>
      <w:spacing w:before="73"/>
      <w:ind w:left="2493" w:right="1160" w:hanging="64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F65C2"/>
  </w:style>
  <w:style w:type="paragraph" w:customStyle="1" w:styleId="TableParagraph">
    <w:name w:val="Table Paragraph"/>
    <w:basedOn w:val="a"/>
    <w:uiPriority w:val="1"/>
    <w:qFormat/>
    <w:rsid w:val="00EF65C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dcterms:created xsi:type="dcterms:W3CDTF">2021-08-24T09:27:00Z</dcterms:created>
  <dcterms:modified xsi:type="dcterms:W3CDTF">2021-08-27T04:58:00Z</dcterms:modified>
</cp:coreProperties>
</file>